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1D5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F39ED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(35 очередная сессия)</w:t>
      </w:r>
    </w:p>
    <w:p w:rsidR="009F39ED" w:rsidRPr="00DF1D5F" w:rsidRDefault="009F39ED" w:rsidP="009F39ED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 xml:space="preserve">от </w:t>
      </w:r>
      <w:r w:rsidR="00670FD0">
        <w:rPr>
          <w:rFonts w:ascii="Times New Roman" w:hAnsi="Times New Roman" w:cs="Times New Roman"/>
          <w:sz w:val="28"/>
          <w:szCs w:val="28"/>
        </w:rPr>
        <w:t>24.08.2023</w:t>
      </w:r>
      <w:r w:rsidRPr="00DF1D5F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F1D5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35-</w:t>
      </w:r>
      <w:r w:rsidR="002A23F7">
        <w:rPr>
          <w:rFonts w:ascii="Times New Roman" w:hAnsi="Times New Roman" w:cs="Times New Roman"/>
          <w:sz w:val="28"/>
          <w:szCs w:val="28"/>
        </w:rPr>
        <w:t>8</w:t>
      </w: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F1D5F">
        <w:rPr>
          <w:rFonts w:ascii="Times New Roman" w:hAnsi="Times New Roman" w:cs="Times New Roman"/>
          <w:sz w:val="28"/>
          <w:szCs w:val="28"/>
        </w:rPr>
        <w:t>с. Усть-Луковка</w:t>
      </w:r>
    </w:p>
    <w:p w:rsidR="009F39ED" w:rsidRPr="00DF1D5F" w:rsidRDefault="009F39ED" w:rsidP="009F39E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утверждении Порядка назначения и проведения опроса граждан в </w:t>
      </w:r>
      <w:r w:rsidR="001309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муниципальном образовании Усть-Луковского</w:t>
      </w:r>
      <w:r w:rsidRPr="00A21F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</w:t>
      </w:r>
    </w:p>
    <w:p w:rsidR="00A21F42" w:rsidRPr="00A21F42" w:rsidRDefault="00A21F42" w:rsidP="00A21F4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1AE8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 Федеральным </w:t>
      </w:r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 </w:t>
      </w:r>
      <w:hyperlink r:id="rId8" w:tgtFrame="_blank" w:history="1">
        <w:r w:rsidRPr="00A21F4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 131-ФЗ</w:t>
        </w:r>
      </w:hyperlink>
      <w:r w:rsidRPr="00A21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«Об общих принципах организации местного самоуправления в Российской Федерации», </w:t>
      </w:r>
      <w:r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 w:rsidR="005B1AE8" w:rsidRPr="005B1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сельского поселения </w:t>
      </w:r>
      <w:r w:rsidR="00130961" w:rsidRPr="00130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Усть-Луковского 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 Ордынского муниципального района Новосибирской области, Совет депутатов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30961" w:rsidRPr="00130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Усть-Луковского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муниципального района Новосибирской области</w:t>
      </w:r>
      <w:r w:rsidR="005B1AE8" w:rsidRPr="00A21F42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</w:p>
    <w:p w:rsidR="00A21F42" w:rsidRPr="00A21F42" w:rsidRDefault="005B1AE8" w:rsidP="005B1A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A21F42"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21F42" w:rsidRPr="00A21F42" w:rsidRDefault="00A21F42" w:rsidP="00A21F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Утвердить П</w:t>
      </w:r>
      <w:hyperlink r:id="rId9" w:anchor="_blank" w:history="1">
        <w:r w:rsidRPr="00A21F4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орядок</w:t>
        </w:r>
      </w:hyperlink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назначения и проведения опроса граждан в муниципальном образовании </w:t>
      </w:r>
      <w:r w:rsidR="00130961" w:rsidRPr="001309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Усть-Луковского</w:t>
      </w:r>
      <w:r w:rsidR="005B1A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согласно приложения</w:t>
      </w:r>
      <w:r w:rsidRPr="00A21F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Направить настоящее решение Главе </w:t>
      </w:r>
      <w:r w:rsidR="00130961" w:rsidRPr="0013096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Усть-Луковского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 для подписания и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3.Опубликовать (обнародовать) настоящее решение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периодическом печатном издании органов местного самоуправления </w:t>
      </w:r>
      <w:r w:rsidR="00130961" w:rsidRPr="0013096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Усть-Луковского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«</w:t>
      </w:r>
      <w:r w:rsidR="00130961">
        <w:rPr>
          <w:rFonts w:ascii="Times New Roman" w:eastAsia="Times New Roman" w:hAnsi="Times New Roman" w:cs="Calibri"/>
          <w:sz w:val="28"/>
          <w:szCs w:val="28"/>
          <w:lang w:eastAsia="ru-RU"/>
        </w:rPr>
        <w:t>Вестник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» и разместить на официальном сайте администрации </w:t>
      </w:r>
      <w:r w:rsidR="00130961" w:rsidRPr="0013096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Усть-Луковского </w:t>
      </w:r>
      <w:r w:rsidRPr="00CE4686">
        <w:rPr>
          <w:rFonts w:ascii="Times New Roman" w:eastAsia="Times New Roman" w:hAnsi="Times New Roman" w:cs="Calibri"/>
          <w:sz w:val="28"/>
          <w:szCs w:val="28"/>
          <w:lang w:eastAsia="ru-RU"/>
        </w:rPr>
        <w:t>сельсовета Ордынского района Новосибирской области в информационно-телекоммуникационной сети «Интернет».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4.Настоящее решение вступает в силу после официального опубликования (обнародования).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решения возложить на </w:t>
      </w:r>
      <w:r w:rsidRPr="00130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постоянную комиссию Совета депутатов </w:t>
      </w:r>
      <w:r w:rsidR="00130961" w:rsidRPr="00130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Усть-Луковского </w:t>
      </w:r>
      <w:r w:rsidRPr="0013096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4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области</w:t>
      </w:r>
      <w:r w:rsidR="00130961" w:rsidRPr="00130961">
        <w:t xml:space="preserve"> </w:t>
      </w:r>
      <w:r w:rsidR="00130961" w:rsidRPr="001309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законодательству, вопросам местного самоуправления, бюджетной, налоговой политики (Шевченко А.А.).</w:t>
      </w:r>
    </w:p>
    <w:p w:rsidR="00CE4686" w:rsidRP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130961" w:rsidRPr="00130961" w:rsidTr="007A13AE">
        <w:trPr>
          <w:trHeight w:val="80"/>
        </w:trPr>
        <w:tc>
          <w:tcPr>
            <w:tcW w:w="5069" w:type="dxa"/>
          </w:tcPr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Усть-Луковского сельсовета Ордынского района </w:t>
            </w: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__________________/И.А. Свибович/</w:t>
            </w:r>
          </w:p>
        </w:tc>
        <w:tc>
          <w:tcPr>
            <w:tcW w:w="496" w:type="dxa"/>
          </w:tcPr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72" w:type="dxa"/>
          </w:tcPr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F39ED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 Усть-Луковского сельсовета                                           Ордынского района </w:t>
            </w: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>Новосибирской области</w:t>
            </w:r>
          </w:p>
          <w:p w:rsidR="009F39ED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0961">
              <w:rPr>
                <w:rFonts w:ascii="Times New Roman" w:eastAsia="Calibri" w:hAnsi="Times New Roman" w:cs="Times New Roman"/>
                <w:sz w:val="28"/>
                <w:szCs w:val="28"/>
              </w:rPr>
              <w:t>_____________ /В.Г.Вергун/</w:t>
            </w:r>
          </w:p>
          <w:p w:rsidR="00130961" w:rsidRPr="00130961" w:rsidRDefault="00130961" w:rsidP="0013096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E4686" w:rsidRDefault="00CE4686" w:rsidP="00CE4686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4686" w:rsidRPr="009F39ED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</w:p>
    <w:p w:rsidR="00CE4686" w:rsidRPr="009F39ED" w:rsidRDefault="005B1AE8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t>Утвержден</w:t>
      </w:r>
    </w:p>
    <w:p w:rsidR="00CE4686" w:rsidRPr="009F39ED" w:rsidRDefault="00F333E7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t>р</w:t>
      </w:r>
      <w:r w:rsidR="00CE4686" w:rsidRPr="009F39ED">
        <w:rPr>
          <w:rFonts w:ascii="Times New Roman" w:eastAsia="Times New Roman" w:hAnsi="Times New Roman" w:cs="Times New Roman"/>
          <w:lang w:eastAsia="ru-RU"/>
        </w:rPr>
        <w:t>ешением Совета депутатов</w:t>
      </w:r>
    </w:p>
    <w:p w:rsidR="00F333E7" w:rsidRPr="009F39ED" w:rsidRDefault="00130961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t>Усть-Луковского</w:t>
      </w:r>
      <w:r w:rsidR="00F333E7" w:rsidRPr="009F39ED">
        <w:rPr>
          <w:rFonts w:ascii="Times New Roman" w:eastAsia="Times New Roman" w:hAnsi="Times New Roman" w:cs="Times New Roman"/>
          <w:lang w:eastAsia="ru-RU"/>
        </w:rPr>
        <w:t xml:space="preserve"> сельсовета </w:t>
      </w:r>
    </w:p>
    <w:p w:rsidR="00CE4686" w:rsidRPr="009F39ED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t>Ордынского района</w:t>
      </w:r>
    </w:p>
    <w:p w:rsidR="00CE4686" w:rsidRPr="009F39ED" w:rsidRDefault="00CE4686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t>Новосибирской области</w:t>
      </w:r>
    </w:p>
    <w:p w:rsidR="00CE4686" w:rsidRPr="009F39ED" w:rsidRDefault="00B0082C" w:rsidP="00CE4686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F39ED">
        <w:rPr>
          <w:rFonts w:ascii="Times New Roman" w:eastAsia="Times New Roman" w:hAnsi="Times New Roman" w:cs="Times New Roman"/>
          <w:lang w:eastAsia="ru-RU"/>
        </w:rPr>
        <w:t>о</w:t>
      </w:r>
      <w:r w:rsidR="005B1AE8" w:rsidRPr="009F39ED">
        <w:rPr>
          <w:rFonts w:ascii="Times New Roman" w:eastAsia="Times New Roman" w:hAnsi="Times New Roman" w:cs="Times New Roman"/>
          <w:lang w:eastAsia="ru-RU"/>
        </w:rPr>
        <w:t xml:space="preserve">т </w:t>
      </w:r>
      <w:r w:rsidR="00670FD0">
        <w:rPr>
          <w:rFonts w:ascii="Times New Roman" w:eastAsia="Times New Roman" w:hAnsi="Times New Roman" w:cs="Times New Roman"/>
          <w:lang w:eastAsia="ru-RU"/>
        </w:rPr>
        <w:t>24.08.</w:t>
      </w:r>
      <w:r w:rsidR="005B1AE8" w:rsidRPr="009F39ED">
        <w:rPr>
          <w:rFonts w:ascii="Times New Roman" w:eastAsia="Times New Roman" w:hAnsi="Times New Roman" w:cs="Times New Roman"/>
          <w:lang w:eastAsia="ru-RU"/>
        </w:rPr>
        <w:t>2023</w:t>
      </w:r>
      <w:r w:rsidR="00CE4686" w:rsidRPr="009F39ED">
        <w:rPr>
          <w:rFonts w:ascii="Times New Roman" w:eastAsia="Times New Roman" w:hAnsi="Times New Roman" w:cs="Times New Roman"/>
          <w:lang w:eastAsia="ru-RU"/>
        </w:rPr>
        <w:t xml:space="preserve"> г №</w:t>
      </w:r>
      <w:r w:rsidR="00670FD0">
        <w:rPr>
          <w:rFonts w:ascii="Times New Roman" w:eastAsia="Times New Roman" w:hAnsi="Times New Roman" w:cs="Times New Roman"/>
          <w:lang w:eastAsia="ru-RU"/>
        </w:rPr>
        <w:t>35-8</w:t>
      </w:r>
    </w:p>
    <w:p w:rsidR="000B38B6" w:rsidRPr="009F39ED" w:rsidRDefault="000B38B6" w:rsidP="00B0082C">
      <w:pPr>
        <w:spacing w:after="0"/>
      </w:pPr>
    </w:p>
    <w:p w:rsidR="00B0082C" w:rsidRDefault="00B0082C" w:rsidP="00B0082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1AE8" w:rsidRPr="009F39ED" w:rsidRDefault="00294463" w:rsidP="005B1AE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39ED">
        <w:rPr>
          <w:rFonts w:ascii="Times New Roman" w:hAnsi="Times New Roman" w:cs="Times New Roman"/>
          <w:bCs/>
          <w:sz w:val="24"/>
          <w:szCs w:val="24"/>
        </w:rPr>
        <w:t>Порядок</w:t>
      </w:r>
    </w:p>
    <w:p w:rsidR="005B1AE8" w:rsidRPr="009F39ED" w:rsidRDefault="005B1AE8" w:rsidP="005B1AE8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F39ED">
        <w:rPr>
          <w:rFonts w:ascii="Times New Roman" w:hAnsi="Times New Roman" w:cs="Times New Roman"/>
          <w:bCs/>
          <w:sz w:val="24"/>
          <w:szCs w:val="24"/>
        </w:rPr>
        <w:t>назначения и проведения опроса граждан в муниципальном образовании </w:t>
      </w:r>
      <w:r w:rsidR="00130961" w:rsidRPr="009F39ED">
        <w:rPr>
          <w:rFonts w:ascii="Times New Roman" w:hAnsi="Times New Roman" w:cs="Times New Roman"/>
          <w:bCs/>
          <w:sz w:val="24"/>
          <w:szCs w:val="24"/>
        </w:rPr>
        <w:t>Усть-Луковского</w:t>
      </w:r>
      <w:r w:rsidRPr="009F39ED">
        <w:rPr>
          <w:rFonts w:ascii="Times New Roman" w:hAnsi="Times New Roman" w:cs="Times New Roman"/>
          <w:bCs/>
          <w:sz w:val="24"/>
          <w:szCs w:val="24"/>
        </w:rPr>
        <w:t xml:space="preserve"> сельсовета Ордынского района Новосибирской области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5B1AE8">
      <w:pPr>
        <w:numPr>
          <w:ilvl w:val="0"/>
          <w:numId w:val="1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1E0E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1.1. Настоящий Порядок разработан в соответствии с Федеральным законом </w:t>
      </w:r>
      <w:hyperlink r:id="rId10" w:tgtFrame="_blank" w:history="1">
        <w:r w:rsidRPr="009F39E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от 06.10.2003 № 131-ФЗ</w:t>
        </w:r>
      </w:hyperlink>
      <w:r w:rsidRPr="009F39ED">
        <w:rPr>
          <w:rFonts w:ascii="Times New Roman" w:hAnsi="Times New Roman" w:cs="Times New Roman"/>
          <w:sz w:val="24"/>
          <w:szCs w:val="24"/>
        </w:rPr>
        <w:t xml:space="preserve"> «Об общих принципах организации местного самоуправления в Российской Федерации», </w:t>
      </w:r>
      <w:r w:rsidR="00235723" w:rsidRPr="009F39ED">
        <w:rPr>
          <w:rFonts w:ascii="Times New Roman" w:hAnsi="Times New Roman" w:cs="Times New Roman"/>
          <w:sz w:val="24"/>
          <w:szCs w:val="24"/>
        </w:rPr>
        <w:t xml:space="preserve">Законом Новосибирской области от 29.06.2016 №74-ОЗ «Об отдельных вопросах назначения и проведения опроса граждан в муниципальных образованиях Новосибирской области», </w:t>
      </w:r>
      <w:r w:rsidRPr="009F39ED">
        <w:rPr>
          <w:rFonts w:ascii="Times New Roman" w:hAnsi="Times New Roman" w:cs="Times New Roman"/>
          <w:sz w:val="24"/>
          <w:szCs w:val="24"/>
        </w:rPr>
        <w:t xml:space="preserve">Уставом сельского поселения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</w:t>
      </w:r>
      <w:r w:rsidR="00235723" w:rsidRPr="009F39E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9F39ED">
        <w:rPr>
          <w:rFonts w:ascii="Times New Roman" w:hAnsi="Times New Roman" w:cs="Times New Roman"/>
          <w:sz w:val="24"/>
          <w:szCs w:val="24"/>
        </w:rPr>
        <w:t>района Новосибирской области и регулирует процедуру назначения и проведения опроса граждан на территории муниципального образования</w:t>
      </w:r>
      <w:r w:rsidR="001E0EF6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1E0EF6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1.2. Опрос граждан (далее - опрос) является одной из форм участия населения в осуществлении местного самоуправления. Опрос проводится с целью выявления мнения населения муниципального образования</w:t>
      </w:r>
      <w:r w:rsidR="00130961" w:rsidRPr="009F39ED">
        <w:rPr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1E0EF6" w:rsidRPr="009F39E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9F39ED">
        <w:rPr>
          <w:rFonts w:ascii="Times New Roman" w:hAnsi="Times New Roman" w:cs="Times New Roman"/>
          <w:sz w:val="24"/>
          <w:szCs w:val="24"/>
        </w:rPr>
        <w:t>по вопросам местного значения и его учета при принятии решений органами местного самоуправления и должностными лицами местного самоуправления</w:t>
      </w:r>
      <w:r w:rsidR="00130961" w:rsidRPr="009F39ED">
        <w:rPr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1E0EF6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а также органами</w:t>
      </w:r>
      <w:r w:rsidR="001E0EF6" w:rsidRPr="009F39ED">
        <w:rPr>
          <w:rFonts w:ascii="Times New Roman" w:hAnsi="Times New Roman" w:cs="Times New Roman"/>
          <w:sz w:val="24"/>
          <w:szCs w:val="24"/>
        </w:rPr>
        <w:t xml:space="preserve"> государственной власти Новосибирской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1.3. Опрос проводится на всей территории муниципального образования</w:t>
      </w:r>
      <w:r w:rsidR="00130961" w:rsidRPr="009F39ED">
        <w:rPr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1E0EF6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 или на части его территории.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1.4. В опросе имеют право участвовать жители муниципального образования 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014CE9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обладающие избирательным правом.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1.5. В опросе граждан по вопросу выявления мнения граждан 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014CE9">
      <w:pPr>
        <w:numPr>
          <w:ilvl w:val="0"/>
          <w:numId w:val="14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Принципы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2.1. Граждане участвуют в опросе на равных основаниях. Каждый участник опроса обладает одним голосом и участвует в опросе непосредственно.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2.2. Участие жителей в опросе является свободным и добровольным.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2.3. Подготовка, проведение и установление результатов опроса осуществляется открыто и гласно.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2.4. Результаты опроса носят рекомендательный характер.</w:t>
      </w:r>
    </w:p>
    <w:p w:rsidR="00014CE9" w:rsidRPr="009F39ED" w:rsidRDefault="00014CE9" w:rsidP="005B1AE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1AE8" w:rsidRPr="009F39ED" w:rsidRDefault="005B1AE8" w:rsidP="00014C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3. Вопросы, выносимые на опрос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 xml:space="preserve">3.1. На опрос выносятся вопросы, отнесенные законодательством Российской Федерации, 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Законами Новосибирской области, </w:t>
      </w:r>
      <w:r w:rsidRPr="009F39ED">
        <w:rPr>
          <w:rFonts w:ascii="Times New Roman" w:hAnsi="Times New Roman" w:cs="Times New Roman"/>
          <w:sz w:val="24"/>
          <w:szCs w:val="24"/>
        </w:rPr>
        <w:t xml:space="preserve">Уставом </w:t>
      </w:r>
      <w:r w:rsidR="00014CE9" w:rsidRPr="009F39E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014CE9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14CE9" w:rsidRPr="009F39ED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 к вопросам местного значения, вопросы об изменении целевого назначения земель муниципального образования для объектов регионального </w:t>
      </w:r>
      <w:r w:rsidRPr="009F39ED">
        <w:rPr>
          <w:rFonts w:ascii="Times New Roman" w:hAnsi="Times New Roman" w:cs="Times New Roman"/>
          <w:sz w:val="24"/>
          <w:szCs w:val="24"/>
        </w:rPr>
        <w:lastRenderedPageBreak/>
        <w:t>и межрегионального значения и вопросы поддержки инициативного проекта на территории муниципального образования или его части.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3.2. Содержание вопросов, выносимых на опрос, не должно противоречить федеральному законодатель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ству, законодательству Новосибирской </w:t>
      </w:r>
      <w:r w:rsidRPr="009F39ED">
        <w:rPr>
          <w:rFonts w:ascii="Times New Roman" w:hAnsi="Times New Roman" w:cs="Times New Roman"/>
          <w:sz w:val="24"/>
          <w:szCs w:val="24"/>
        </w:rPr>
        <w:t xml:space="preserve">области, Уставу 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муниципального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3.3. Вопросы, выносимые на опрос, должны быть сформированы четко и ясно, чтобы исключить их неоднозначное толкование.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A65A3B">
      <w:pPr>
        <w:numPr>
          <w:ilvl w:val="0"/>
          <w:numId w:val="15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Инициатива проведения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4.1. Опрос граждан проводится по инициативе: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4.1.1.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 w:rsidR="00130961" w:rsidRPr="009F39ED">
        <w:rPr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 или главы муниципального образования 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A65A3B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 - по вопросам местного значения;</w:t>
      </w:r>
    </w:p>
    <w:p w:rsidR="005B1AE8" w:rsidRPr="009F39ED" w:rsidRDefault="00A65A3B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4.1.2. о</w:t>
      </w:r>
      <w:r w:rsidR="005B1AE8" w:rsidRPr="009F39ED">
        <w:rPr>
          <w:rFonts w:ascii="Times New Roman" w:hAnsi="Times New Roman" w:cs="Times New Roman"/>
          <w:sz w:val="24"/>
          <w:szCs w:val="24"/>
        </w:rPr>
        <w:t xml:space="preserve">рганов </w:t>
      </w:r>
      <w:r w:rsidRPr="009F39ED">
        <w:rPr>
          <w:rFonts w:ascii="Times New Roman" w:hAnsi="Times New Roman" w:cs="Times New Roman"/>
          <w:sz w:val="24"/>
          <w:szCs w:val="24"/>
        </w:rPr>
        <w:t>государственной власти Новосибирской</w:t>
      </w:r>
      <w:r w:rsidR="005B1AE8" w:rsidRPr="009F39ED">
        <w:rPr>
          <w:rFonts w:ascii="Times New Roman" w:hAnsi="Times New Roman" w:cs="Times New Roman"/>
          <w:sz w:val="24"/>
          <w:szCs w:val="24"/>
        </w:rPr>
        <w:t xml:space="preserve"> области 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5B1AE8" w:rsidRPr="009F39ED" w:rsidRDefault="00A65A3B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4.1.3. ж</w:t>
      </w:r>
      <w:r w:rsidR="005B1AE8" w:rsidRPr="009F39ED">
        <w:rPr>
          <w:rFonts w:ascii="Times New Roman" w:hAnsi="Times New Roman" w:cs="Times New Roman"/>
          <w:sz w:val="24"/>
          <w:szCs w:val="24"/>
        </w:rPr>
        <w:t>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4.2. Инициаторы проведения опроса, указанные в пункте 4.1 настоящей статьи, за исключением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направляют в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обращение о проведении опроса. В обращении указываются: примерные сроки проведения опроса, формулировка вопроса (вопросов), предлагаемого (предлагаемых) при проведении опроса, часть территории муниципального обр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азования (если опрос необходимо провести на части территории </w:t>
      </w:r>
      <w:r w:rsidRPr="009F39ED">
        <w:rPr>
          <w:rFonts w:ascii="Times New Roman" w:hAnsi="Times New Roman" w:cs="Times New Roman"/>
          <w:sz w:val="24"/>
          <w:szCs w:val="24"/>
        </w:rPr>
        <w:t>муниципального образования).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C75B24">
      <w:pPr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Форма проведения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5.1. Опрос проводится путем поименного голосования по опросным листам по месту жительства участников опроса путем заполнения опросных листов на бумажном носителе.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Для проведения опроса граждан может использоваться также официальный сайт муниципального образования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C75B24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4F5A4D">
      <w:pPr>
        <w:numPr>
          <w:ilvl w:val="0"/>
          <w:numId w:val="17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Принятие решения о назначении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4F5A4D" w:rsidRPr="009F39ED" w:rsidRDefault="005B1AE8" w:rsidP="004F5A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6.1. Решение о назначении опроса принимается</w:t>
      </w:r>
      <w:r w:rsidR="004F5A4D" w:rsidRPr="009F39ED">
        <w:rPr>
          <w:rFonts w:ascii="Times New Roman" w:hAnsi="Times New Roman" w:cs="Times New Roman"/>
          <w:sz w:val="24"/>
          <w:szCs w:val="24"/>
        </w:rPr>
        <w:t xml:space="preserve"> Советом депутатов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4F5A4D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 xml:space="preserve"> В решении</w:t>
      </w:r>
      <w:r w:rsidR="004F5A4D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4F5A4D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 назначении опроса устанавливаются: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1) дата и сроки проведения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2) формулировка вопроса (вопросов), предлагаемого (предлагаемых) при проведении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3) методика проведения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4) форма опросного листа;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5) минимальная численность жителей муниципального образования, участвующих в опросе;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6) состав комиссии по проведению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7) порядок идентификации участников опроса в случае проведения опроса граждан с использованием официального сайта муниципального образования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 в информационно-телекоммуникационной сети «Интернет».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lastRenderedPageBreak/>
        <w:t>6.2. Решение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 назначении опроса граждан подлежит официальному опубликованию (обнародованию) в порядке, установленном для официального опубликования (обнародования) муниципальных правовых актов Уставом 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130961" w:rsidRPr="009F39ED">
        <w:rPr>
          <w:rFonts w:ascii="Times New Roman" w:hAnsi="Times New Roman" w:cs="Times New Roman"/>
          <w:sz w:val="24"/>
          <w:szCs w:val="24"/>
        </w:rPr>
        <w:t>Усть-Луковского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муниципального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и (или) размещению на официальном сайте муниципального образования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сельсовета Ордынского 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 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Pr="009F39E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 по</w:t>
      </w:r>
      <w:r w:rsidR="004C740E" w:rsidRPr="009F39ED">
        <w:rPr>
          <w:rFonts w:ascii="Times New Roman" w:hAnsi="Times New Roman" w:cs="Times New Roman"/>
          <w:sz w:val="24"/>
          <w:szCs w:val="24"/>
        </w:rPr>
        <w:t xml:space="preserve"> адресу: </w:t>
      </w:r>
      <w:r w:rsidR="00C36B8C" w:rsidRPr="009F39ED">
        <w:rPr>
          <w:rFonts w:ascii="Times New Roman" w:hAnsi="Times New Roman" w:cs="Times New Roman"/>
          <w:sz w:val="24"/>
          <w:szCs w:val="24"/>
        </w:rPr>
        <w:t>https://ust-lukovka.nso.ru</w:t>
      </w:r>
      <w:r w:rsidRPr="009F39ED">
        <w:rPr>
          <w:rFonts w:ascii="Times New Roman" w:hAnsi="Times New Roman" w:cs="Times New Roman"/>
          <w:sz w:val="24"/>
          <w:szCs w:val="24"/>
        </w:rPr>
        <w:t> не менее чем за десять дней до проведения опроса.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4C740E">
      <w:pPr>
        <w:numPr>
          <w:ilvl w:val="0"/>
          <w:numId w:val="18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Комиссия по проведению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7.1. Подготовку и проведение опроса осуществляет комиссия по проведению опроса (далее - комиссия), созданная решением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В состав комиссии в обязательном порядке включаются представители от инициаторов проведения опроса. В состав комиссии могут быть включены представители предприятий, учреждений, общественных объединений (по согласованию).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7.2. Комиссия созывается не позднее чем на пятый день после опубликования (обнародования) решения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 назначении опроса. На первом заседании комиссия избирает из своего состава председателя комиссии, заместителя председателя и секретаря комиссии. Заседание комиссии считается правомочным, если в нем приняло участие не менее половины членов комиссии.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7.3. Комиссия: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осуществляет исполнение настоящего Порядка при проведении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организует оповещение жителей о вопросе (вопросах), выносимом (выносимых) на опрос, порядке, периоде (дате) проведения опроса, месте нахождении комиссии по проведению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обеспечивает изготовление опросных листов в соответствии с утвержденной формой;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формирует списки лиц, осуществляющих сбор подписей;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устанавливает результаты опроса, обнародует их;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осуществляет иные полномочия в соответствии с настоящим Порядком.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7.4. Комиссия взаимодействует с органами местного самоуправления муниципального образования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органами государственной власти, общественными объединениями, средствами массовой информации, жителями муниципального образования.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852355">
      <w:pPr>
        <w:numPr>
          <w:ilvl w:val="0"/>
          <w:numId w:val="19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Опросный лист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8.1. Форма опросного листа устанавливается решением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 назначении опроса в соответствии с примерной формой (приложение к Порядку).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8.2. Опросный лист должен включать: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точную формулировку вопроса (вопросов), выносимого (выносимых) на опрос;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дату опроса, разъяснение порядка заполнения опросного листа - таблицу, включающую следующие графы: фамилию, имя, отчество, адрес места жительства, варианты ответов – «за», «против», подпись опрашиваемого лица и дату внесения подписи;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подпись и сведения о лице, проводившем опрос (фамилия, и</w:t>
      </w:r>
      <w:r w:rsidR="008C79A9" w:rsidRPr="009F39ED">
        <w:rPr>
          <w:rFonts w:ascii="Times New Roman" w:hAnsi="Times New Roman" w:cs="Times New Roman"/>
          <w:sz w:val="24"/>
          <w:szCs w:val="24"/>
        </w:rPr>
        <w:t>мя, отчество, место жительства,</w:t>
      </w:r>
      <w:r w:rsidRPr="009F39ED">
        <w:rPr>
          <w:rFonts w:ascii="Times New Roman" w:hAnsi="Times New Roman" w:cs="Times New Roman"/>
          <w:sz w:val="24"/>
          <w:szCs w:val="24"/>
        </w:rPr>
        <w:t xml:space="preserve"> дата подписания);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на лицевой стороне опросных листов в правом верхнем углу ставятся подписи председателя и секретаря комиссии.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lastRenderedPageBreak/>
        <w:t>При вынесении на опрос нескольких вопросов опросные листы составляются раздельно по каждому вопросу.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8.3. Список лиц, осуществляющих сбор подписей в опросных листах, составляется комиссией не позднее чем за 3 дня до даты начала проведения опроса.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К сбору подписей могут быть привлечены представители органов территориального общественного самоуправления, общественных объединений, жители муниципального образования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Опросные листы выдаются секретарем комиссии лицам, осуществляющим опрос, под роспись.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852355">
      <w:pPr>
        <w:numPr>
          <w:ilvl w:val="0"/>
          <w:numId w:val="20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Порядок проведения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9.1. Опрос проводится на основании решения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 о назначении опроса в соответствии с п. 6.1 настоящего Порядка.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Опрос граждан проводится путем заполнения опросных листов на бумажном носителе и (или) размещенных на официальном сайте муниципального образования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852355" w:rsidRPr="009F39E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9F39E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9.2. В случае проведения опроса путем заполнения опросных листов на бумажном носителе, лицо, осуществляющее опрос, знакомит опрашиваемого с порядком заполнения опросного листа.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По предъявлении паспорта или иного заменяющего его документа опрашиваемый записывает в опросный ли</w:t>
      </w:r>
      <w:r w:rsidR="008C79A9" w:rsidRPr="009F39ED">
        <w:rPr>
          <w:rFonts w:ascii="Times New Roman" w:hAnsi="Times New Roman" w:cs="Times New Roman"/>
          <w:sz w:val="24"/>
          <w:szCs w:val="24"/>
        </w:rPr>
        <w:t>ст свои фамилию, имя, отчество,</w:t>
      </w:r>
      <w:r w:rsidRPr="009F39ED">
        <w:rPr>
          <w:rFonts w:ascii="Times New Roman" w:hAnsi="Times New Roman" w:cs="Times New Roman"/>
          <w:sz w:val="24"/>
          <w:szCs w:val="24"/>
        </w:rPr>
        <w:t xml:space="preserve"> адрес, ставит любой знак в квадрате под словами «за», «против» и свою подпись.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По просьбе опрашиваемого сведения может внести в опросный лист лицо, осуществляющее сбор подписей, или член комиссии, при этом участник опроса собственноручно ставит подпись и дату внесения подписи.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Опросные листы после их заполнения участниками опроса заверяются подписью лица, осуществляющего опрос и передаются в комиссию.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9.3. В случае проведения опроса с использованием официального сайта муниципального образования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9F39E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«Интернет», участник опроса должен пройти идентификацию (аутентификацию) и заполнить опросный лист по установленной форме.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C82C96">
      <w:pPr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Установление результатов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10.1. Результаты проводимого опроса устанавливаются путем обработки и суммирования данных, содержащихся в опросных листах. На основании полученных результатов члены комиссии в течение 3 дней после дня завершения опроса составляют протокол, в котором указываются следующие данные: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дата составления протокола;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формулировка вопроса (вопросов), предлагаемого (предлагаемых) при проведении опроса, сроки проведения опроса: дата начала и окончания;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территория опроса;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число граждан, обладающих правом на участие в опросе и проживающих на территории, на которой проводился опрос;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число граждан, принявших участие в опросе;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количество голосов, поданных «за» вопрос, вынесенный на опрос граждан;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количество голосов, поданных «против» вопроса, вынесенного на опрос граждан;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число опросных листов и записей, признанных недействительными;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решение комиссии о признании опроса состоявшимся (несостоявшимся);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- результаты опроса.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lastRenderedPageBreak/>
        <w:t>10.2. Опрос признается несостоявшимся в случае несоблюдения требования, устанавливающего минимальную численность жителей муниципального образования, подлежащих участию в опросе.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Вопрос, вынесенный на опрос, считается одобренным, если за него проголосовало более половины участников опроса, принявших участие в голосовании. Если опрос граждан проводился по нескольким вопросам, то подсчет голосов по каждому из вопросов производится отдельно.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Недействительными признаются опросные листы, по которым невозможно установить мнение участников опроса или не содержащие данных об участниках опроса или их подписи, а также опросные листы неустановленного образца и (или) не имеющие подписей членов комиссии.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10.3. Протокол опроса подписывается председателем и секретарем комиссии и направляется вместе с сопроводительным письмом и опросными листами в течение 3 дней после дня завершения опроса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в Совет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C36B8C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Совет депутатов</w:t>
      </w:r>
      <w:r w:rsidRPr="009F39ED">
        <w:rPr>
          <w:sz w:val="24"/>
          <w:szCs w:val="24"/>
        </w:rPr>
        <w:t xml:space="preserve"> </w:t>
      </w:r>
      <w:r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="005B1AE8" w:rsidRPr="009F39ED">
        <w:rPr>
          <w:rFonts w:ascii="Times New Roman" w:hAnsi="Times New Roman" w:cs="Times New Roman"/>
          <w:sz w:val="24"/>
          <w:szCs w:val="24"/>
        </w:rPr>
        <w:t>не позднее пяти дней со дня завершения опроса граждан направляет его итоги инициаторам проведения опроса. Опросные листы хранятся в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Совете депутатов </w:t>
      </w:r>
      <w:r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="005B1AE8" w:rsidRPr="009F39ED">
        <w:rPr>
          <w:rFonts w:ascii="Times New Roman" w:hAnsi="Times New Roman" w:cs="Times New Roman"/>
          <w:sz w:val="24"/>
          <w:szCs w:val="24"/>
        </w:rPr>
        <w:t xml:space="preserve"> в течение одного года с даты официального опубликования результатов опроса.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C82C96">
      <w:pPr>
        <w:numPr>
          <w:ilvl w:val="0"/>
          <w:numId w:val="22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Результаты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9F39ED">
        <w:rPr>
          <w:rFonts w:ascii="Times New Roman" w:hAnsi="Times New Roman" w:cs="Times New Roman"/>
          <w:sz w:val="24"/>
          <w:szCs w:val="24"/>
        </w:rPr>
        <w:t>11.1. Итоги опроса граждан подлежат официальному опубликованию в порядке, установленном для официального опубликования (обнародования) муниципальных правовых актов Уставом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муниципального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 xml:space="preserve">, и (или) размещению на официальном сайте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сельсовета Ордынского района Новосибирской области </w:t>
      </w:r>
      <w:r w:rsidRPr="009F39ED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«Интернет» по адресу: 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https://ust-lukovka.nso.ru/ 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Pr="009F39ED">
        <w:rPr>
          <w:rFonts w:ascii="Times New Roman" w:hAnsi="Times New Roman" w:cs="Times New Roman"/>
          <w:sz w:val="24"/>
          <w:szCs w:val="24"/>
        </w:rPr>
        <w:t>не позднее десяти дней со дня его завершения.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C82C96">
      <w:pPr>
        <w:numPr>
          <w:ilvl w:val="0"/>
          <w:numId w:val="2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Финансовое обеспечение проведения опроса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9F39ED">
        <w:rPr>
          <w:rFonts w:ascii="Times New Roman" w:hAnsi="Times New Roman" w:cs="Times New Roman"/>
          <w:sz w:val="24"/>
          <w:szCs w:val="24"/>
        </w:rPr>
        <w:t>12.1. Финансирование мероприятий, связанных с подготовкой и проведением опроса граждан по инициативе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главы муниципального образования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, жителей муниципального образования или его части, осуществляется за счет средств бюджета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 </w:t>
      </w:r>
      <w:r w:rsidR="00C36B8C" w:rsidRPr="009F39ED">
        <w:rPr>
          <w:rFonts w:ascii="Times New Roman" w:hAnsi="Times New Roman" w:cs="Times New Roman"/>
          <w:sz w:val="24"/>
          <w:szCs w:val="24"/>
        </w:rPr>
        <w:t xml:space="preserve">Усть-Луковского 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 Новосибирской области</w:t>
      </w:r>
      <w:r w:rsidRPr="009F39ED">
        <w:rPr>
          <w:rFonts w:ascii="Times New Roman" w:hAnsi="Times New Roman" w:cs="Times New Roman"/>
          <w:sz w:val="24"/>
          <w:szCs w:val="24"/>
        </w:rPr>
        <w:t>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 xml:space="preserve">12.2. Порядок финансирования мероприятий, связанных с подготовкой и проведением опроса граждан по инициативе органов государственной власти </w:t>
      </w:r>
      <w:r w:rsidR="00C82C96" w:rsidRPr="009F39ED">
        <w:rPr>
          <w:rFonts w:ascii="Times New Roman" w:hAnsi="Times New Roman" w:cs="Times New Roman"/>
          <w:sz w:val="24"/>
          <w:szCs w:val="24"/>
        </w:rPr>
        <w:t xml:space="preserve">Новосибирской </w:t>
      </w:r>
      <w:r w:rsidRPr="009F39ED">
        <w:rPr>
          <w:rFonts w:ascii="Times New Roman" w:hAnsi="Times New Roman" w:cs="Times New Roman"/>
          <w:sz w:val="24"/>
          <w:szCs w:val="24"/>
        </w:rPr>
        <w:t>области, осуществляется в соответствии с действующим законодательством.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C82C96" w:rsidRPr="009F39ED" w:rsidRDefault="00C82C96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1AE8" w:rsidRPr="009F39ED" w:rsidRDefault="005B1AE8" w:rsidP="00C82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Приложение</w:t>
      </w:r>
    </w:p>
    <w:p w:rsidR="005B1AE8" w:rsidRPr="009F39ED" w:rsidRDefault="005B1AE8" w:rsidP="00C82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к Порядку назначения и проведения опроса</w:t>
      </w:r>
    </w:p>
    <w:p w:rsidR="005B1AE8" w:rsidRPr="009F39ED" w:rsidRDefault="005B1AE8" w:rsidP="00C82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граждан в муниципальном образовании</w:t>
      </w:r>
    </w:p>
    <w:p w:rsidR="00C82C96" w:rsidRPr="009F39ED" w:rsidRDefault="00C36B8C" w:rsidP="00C82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 xml:space="preserve">Усть-Луковского </w:t>
      </w:r>
      <w:r w:rsidR="00C82C96" w:rsidRPr="009F39ED">
        <w:rPr>
          <w:rFonts w:ascii="Times New Roman" w:hAnsi="Times New Roman" w:cs="Times New Roman"/>
          <w:sz w:val="24"/>
          <w:szCs w:val="24"/>
        </w:rPr>
        <w:t>сельсовета Ордынского района</w:t>
      </w:r>
    </w:p>
    <w:p w:rsidR="00C82C96" w:rsidRPr="009F39ED" w:rsidRDefault="00C82C96" w:rsidP="00C82C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C82C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ОПРОСНЫЙ ЛИСТ</w:t>
      </w:r>
    </w:p>
    <w:p w:rsidR="005B1AE8" w:rsidRPr="009F39ED" w:rsidRDefault="005B1AE8" w:rsidP="00C82C96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F39ED">
        <w:rPr>
          <w:rFonts w:ascii="Times New Roman" w:hAnsi="Times New Roman" w:cs="Times New Roman"/>
          <w:bCs/>
          <w:i/>
          <w:sz w:val="24"/>
          <w:szCs w:val="24"/>
        </w:rPr>
        <w:t> (примерная форма)</w:t>
      </w:r>
    </w:p>
    <w:p w:rsidR="005B1AE8" w:rsidRPr="009F39ED" w:rsidRDefault="005B1AE8" w:rsidP="00C82C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B1AE8" w:rsidRPr="009F39ED" w:rsidRDefault="005B1AE8" w:rsidP="00C82C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b/>
          <w:bCs/>
          <w:sz w:val="24"/>
          <w:szCs w:val="24"/>
        </w:rPr>
        <w:t>  </w:t>
      </w:r>
      <w:r w:rsidRPr="009F39ED">
        <w:rPr>
          <w:rFonts w:ascii="Times New Roman" w:hAnsi="Times New Roman" w:cs="Times New Roman"/>
          <w:sz w:val="24"/>
          <w:szCs w:val="24"/>
        </w:rPr>
        <w:t>Опрос назначен __________________________________</w:t>
      </w:r>
    </w:p>
    <w:p w:rsidR="005B1AE8" w:rsidRPr="009F39ED" w:rsidRDefault="005B1AE8" w:rsidP="00C82C9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                        (название, дата и номер решения)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Вопрос (вопросы) опроса _________________________________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Дата проведения опроса __________________________________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lastRenderedPageBreak/>
        <w:t> </w:t>
      </w:r>
    </w:p>
    <w:tbl>
      <w:tblPr>
        <w:tblpPr w:leftFromText="180" w:rightFromText="180" w:horzAnchor="page" w:tblpX="277" w:tblpY="210"/>
        <w:tblW w:w="15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3656"/>
        <w:gridCol w:w="2828"/>
        <w:gridCol w:w="850"/>
        <w:gridCol w:w="851"/>
        <w:gridCol w:w="4192"/>
        <w:gridCol w:w="2065"/>
      </w:tblGrid>
      <w:tr w:rsidR="00294463" w:rsidRPr="009F39ED" w:rsidTr="009469BD">
        <w:trPr>
          <w:trHeight w:val="253"/>
        </w:trPr>
        <w:tc>
          <w:tcPr>
            <w:tcW w:w="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Фамилия, имя, отчество</w:t>
            </w:r>
          </w:p>
        </w:tc>
        <w:tc>
          <w:tcPr>
            <w:tcW w:w="2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Cs/>
                <w:sz w:val="24"/>
                <w:szCs w:val="24"/>
              </w:rPr>
              <w:t>Адрес места жительства</w:t>
            </w:r>
          </w:p>
        </w:tc>
        <w:tc>
          <w:tcPr>
            <w:tcW w:w="589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Cs/>
                <w:sz w:val="24"/>
                <w:szCs w:val="24"/>
              </w:rPr>
              <w:t>Вариант ответа</w:t>
            </w:r>
          </w:p>
        </w:tc>
        <w:tc>
          <w:tcPr>
            <w:tcW w:w="20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и дата внесения</w:t>
            </w:r>
          </w:p>
        </w:tc>
      </w:tr>
      <w:tr w:rsidR="00294463" w:rsidRPr="009F39ED" w:rsidTr="009469BD">
        <w:trPr>
          <w:trHeight w:val="252"/>
        </w:trPr>
        <w:tc>
          <w:tcPr>
            <w:tcW w:w="7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против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4463" w:rsidRPr="009F39ED" w:rsidTr="009469BD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4463" w:rsidRPr="009F39ED" w:rsidTr="009469BD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4463" w:rsidRPr="009F39ED" w:rsidTr="009469BD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4463" w:rsidRPr="009F39ED" w:rsidTr="009469BD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94463" w:rsidRPr="009F39ED" w:rsidTr="009469BD"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463" w:rsidRPr="009F39ED" w:rsidRDefault="00294463" w:rsidP="009469B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9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 </w:t>
      </w:r>
    </w:p>
    <w:p w:rsidR="005B1AE8" w:rsidRPr="009F39ED" w:rsidRDefault="005B1AE8" w:rsidP="00C36B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>Опрос провел ______________________________________________________</w:t>
      </w:r>
      <w:r w:rsidR="00C36B8C" w:rsidRPr="009F39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5B1AE8" w:rsidRPr="009F39ED" w:rsidRDefault="00A719D5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F39ED">
        <w:rPr>
          <w:rFonts w:ascii="Times New Roman" w:hAnsi="Times New Roman" w:cs="Times New Roman"/>
          <w:sz w:val="24"/>
          <w:szCs w:val="24"/>
        </w:rPr>
        <w:t xml:space="preserve">(Ф.И.О., место жительства </w:t>
      </w:r>
      <w:r w:rsidR="005B1AE8" w:rsidRPr="009F39ED">
        <w:rPr>
          <w:rFonts w:ascii="Times New Roman" w:hAnsi="Times New Roman" w:cs="Times New Roman"/>
          <w:sz w:val="24"/>
          <w:szCs w:val="24"/>
        </w:rPr>
        <w:t>лица, осуществляющего сбор подписей, дата подписания)</w:t>
      </w:r>
    </w:p>
    <w:p w:rsidR="005B1AE8" w:rsidRPr="009F39ED" w:rsidRDefault="005B1AE8" w:rsidP="005B1AE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510" w:rsidRPr="009F39ED" w:rsidRDefault="00F20510" w:rsidP="00A12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20510" w:rsidRPr="009F39ED" w:rsidSect="009F39E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343" w:rsidRDefault="00DA0343" w:rsidP="009F39ED">
      <w:pPr>
        <w:spacing w:after="0" w:line="240" w:lineRule="auto"/>
      </w:pPr>
      <w:r>
        <w:separator/>
      </w:r>
    </w:p>
  </w:endnote>
  <w:endnote w:type="continuationSeparator" w:id="0">
    <w:p w:rsidR="00DA0343" w:rsidRDefault="00DA0343" w:rsidP="009F3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343" w:rsidRDefault="00DA0343" w:rsidP="009F39ED">
      <w:pPr>
        <w:spacing w:after="0" w:line="240" w:lineRule="auto"/>
      </w:pPr>
      <w:r>
        <w:separator/>
      </w:r>
    </w:p>
  </w:footnote>
  <w:footnote w:type="continuationSeparator" w:id="0">
    <w:p w:rsidR="00DA0343" w:rsidRDefault="00DA0343" w:rsidP="009F3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7D1C"/>
    <w:multiLevelType w:val="multilevel"/>
    <w:tmpl w:val="D1986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E71BE"/>
    <w:multiLevelType w:val="multilevel"/>
    <w:tmpl w:val="B058B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98559C"/>
    <w:multiLevelType w:val="multilevel"/>
    <w:tmpl w:val="07DCF2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2A32A8"/>
    <w:multiLevelType w:val="multilevel"/>
    <w:tmpl w:val="0DA6E8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9F72E3"/>
    <w:multiLevelType w:val="multilevel"/>
    <w:tmpl w:val="79CAA6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9345BB"/>
    <w:multiLevelType w:val="multilevel"/>
    <w:tmpl w:val="9774EA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6232A8"/>
    <w:multiLevelType w:val="multilevel"/>
    <w:tmpl w:val="4056A5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6022FD7"/>
    <w:multiLevelType w:val="multilevel"/>
    <w:tmpl w:val="2766C0E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0F2CFC"/>
    <w:multiLevelType w:val="multilevel"/>
    <w:tmpl w:val="DCF4F7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2E218BF"/>
    <w:multiLevelType w:val="multilevel"/>
    <w:tmpl w:val="28383E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2E810D8"/>
    <w:multiLevelType w:val="multilevel"/>
    <w:tmpl w:val="C6D8C2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5213DE7"/>
    <w:multiLevelType w:val="multilevel"/>
    <w:tmpl w:val="1C4010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8838CE"/>
    <w:multiLevelType w:val="multilevel"/>
    <w:tmpl w:val="03B6AF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422C74"/>
    <w:multiLevelType w:val="multilevel"/>
    <w:tmpl w:val="1EDEB2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982C92"/>
    <w:multiLevelType w:val="multilevel"/>
    <w:tmpl w:val="12EC58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BB734F9"/>
    <w:multiLevelType w:val="multilevel"/>
    <w:tmpl w:val="E57A29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E842F61"/>
    <w:multiLevelType w:val="multilevel"/>
    <w:tmpl w:val="C2B659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BD3286"/>
    <w:multiLevelType w:val="multilevel"/>
    <w:tmpl w:val="12884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CF73DD"/>
    <w:multiLevelType w:val="multilevel"/>
    <w:tmpl w:val="5D0AAF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3D50544"/>
    <w:multiLevelType w:val="multilevel"/>
    <w:tmpl w:val="0FDA7F0E"/>
    <w:lvl w:ilvl="0">
      <w:start w:val="1"/>
      <w:numFmt w:val="decimal"/>
      <w:lvlText w:val="%1)"/>
      <w:lvlJc w:val="left"/>
      <w:rPr>
        <w:rFonts w:ascii="Times New Roman" w:eastAsiaTheme="minorHAns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4FA6016"/>
    <w:multiLevelType w:val="multilevel"/>
    <w:tmpl w:val="F4004C5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E141CF"/>
    <w:multiLevelType w:val="multilevel"/>
    <w:tmpl w:val="A40C06F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E804DCD"/>
    <w:multiLevelType w:val="multilevel"/>
    <w:tmpl w:val="E4760BD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9"/>
  </w:num>
  <w:num w:numId="9">
    <w:abstractNumId w:val="16"/>
  </w:num>
  <w:num w:numId="10">
    <w:abstractNumId w:val="4"/>
  </w:num>
  <w:num w:numId="11">
    <w:abstractNumId w:val="14"/>
  </w:num>
  <w:num w:numId="12">
    <w:abstractNumId w:val="7"/>
  </w:num>
  <w:num w:numId="13">
    <w:abstractNumId w:val="0"/>
  </w:num>
  <w:num w:numId="14">
    <w:abstractNumId w:val="18"/>
  </w:num>
  <w:num w:numId="15">
    <w:abstractNumId w:val="1"/>
  </w:num>
  <w:num w:numId="16">
    <w:abstractNumId w:val="15"/>
  </w:num>
  <w:num w:numId="17">
    <w:abstractNumId w:val="21"/>
  </w:num>
  <w:num w:numId="18">
    <w:abstractNumId w:val="13"/>
  </w:num>
  <w:num w:numId="19">
    <w:abstractNumId w:val="12"/>
  </w:num>
  <w:num w:numId="20">
    <w:abstractNumId w:val="20"/>
  </w:num>
  <w:num w:numId="21">
    <w:abstractNumId w:val="22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59E"/>
    <w:rsid w:val="000059DE"/>
    <w:rsid w:val="00014CE9"/>
    <w:rsid w:val="00030675"/>
    <w:rsid w:val="0007343D"/>
    <w:rsid w:val="000A5874"/>
    <w:rsid w:val="000B38B6"/>
    <w:rsid w:val="00130961"/>
    <w:rsid w:val="00160940"/>
    <w:rsid w:val="001E0EF6"/>
    <w:rsid w:val="00206FF1"/>
    <w:rsid w:val="0021459E"/>
    <w:rsid w:val="00235723"/>
    <w:rsid w:val="00294463"/>
    <w:rsid w:val="002A23F7"/>
    <w:rsid w:val="0034150F"/>
    <w:rsid w:val="00384470"/>
    <w:rsid w:val="00445626"/>
    <w:rsid w:val="004704F5"/>
    <w:rsid w:val="004C740E"/>
    <w:rsid w:val="004F5A4D"/>
    <w:rsid w:val="005B1AE8"/>
    <w:rsid w:val="00670FD0"/>
    <w:rsid w:val="00852355"/>
    <w:rsid w:val="008877E6"/>
    <w:rsid w:val="008C79A9"/>
    <w:rsid w:val="009469BD"/>
    <w:rsid w:val="00984737"/>
    <w:rsid w:val="009A33BF"/>
    <w:rsid w:val="009F39ED"/>
    <w:rsid w:val="00A1298D"/>
    <w:rsid w:val="00A21F42"/>
    <w:rsid w:val="00A65A3B"/>
    <w:rsid w:val="00A719D5"/>
    <w:rsid w:val="00AE0108"/>
    <w:rsid w:val="00B0082C"/>
    <w:rsid w:val="00B227EC"/>
    <w:rsid w:val="00BA19EE"/>
    <w:rsid w:val="00C3043A"/>
    <w:rsid w:val="00C36B8C"/>
    <w:rsid w:val="00C60A33"/>
    <w:rsid w:val="00C75B24"/>
    <w:rsid w:val="00C82C96"/>
    <w:rsid w:val="00CE4686"/>
    <w:rsid w:val="00D62DD7"/>
    <w:rsid w:val="00DA0343"/>
    <w:rsid w:val="00DB5948"/>
    <w:rsid w:val="00DF11DF"/>
    <w:rsid w:val="00F20510"/>
    <w:rsid w:val="00F3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E191C-F8A7-42C8-B903-E8CED67C8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68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E46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46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E46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877E6"/>
    <w:pPr>
      <w:ind w:left="720"/>
      <w:contextualSpacing/>
    </w:pPr>
  </w:style>
  <w:style w:type="character" w:customStyle="1" w:styleId="2">
    <w:name w:val="Основной текст (2)_"/>
    <w:basedOn w:val="a0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F20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No Spacing"/>
    <w:uiPriority w:val="1"/>
    <w:qFormat/>
    <w:rsid w:val="009F39E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9F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F39ED"/>
  </w:style>
  <w:style w:type="paragraph" w:styleId="a8">
    <w:name w:val="footer"/>
    <w:basedOn w:val="a"/>
    <w:link w:val="a9"/>
    <w:uiPriority w:val="99"/>
    <w:unhideWhenUsed/>
    <w:rsid w:val="009F39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3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9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50494-1511-4676-A881-66D38F920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2692</Words>
  <Characters>15345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2023-07-07T03:18:00Z</dcterms:created>
  <dcterms:modified xsi:type="dcterms:W3CDTF">2023-08-22T05:46:00Z</dcterms:modified>
</cp:coreProperties>
</file>